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88"/>
        <w:ind w:right="0" w:left="0" w:firstLine="0"/>
        <w:jc w:val="left"/>
        <w:rPr>
          <w:rFonts w:ascii="Georgia" w:hAnsi="Georgia" w:cs="Georgia" w:eastAsia="Georgia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SimSun" w:hAnsi="SimSun" w:cs="SimSun" w:eastAsia="SimSun"/>
          <w:b/>
          <w:color w:val="002060"/>
          <w:spacing w:val="0"/>
          <w:position w:val="0"/>
          <w:sz w:val="28"/>
          <w:shd w:fill="FFFFFF" w:val="clear"/>
        </w:rPr>
        <w:t xml:space="preserve">            </w:t>
      </w:r>
      <w:r>
        <w:rPr>
          <w:rFonts w:ascii="SimSun" w:hAnsi="SimSun" w:cs="SimSun" w:eastAsia="SimSun"/>
          <w:b/>
          <w:color w:val="002060"/>
          <w:spacing w:val="0"/>
          <w:position w:val="0"/>
          <w:sz w:val="28"/>
          <w:shd w:fill="FFFFFF" w:val="clear"/>
        </w:rPr>
        <w:t xml:space="preserve">專訪醫學博士葉肖麟醫師：永恒的生命（三）</w:t>
      </w:r>
    </w:p>
    <w:p>
      <w:pPr>
        <w:spacing w:before="0" w:after="0" w:line="360"/>
        <w:ind w:right="0" w:left="0" w:firstLine="0"/>
        <w:jc w:val="left"/>
        <w:rPr>
          <w:rFonts w:ascii="inherit" w:hAnsi="inherit" w:cs="inherit" w:eastAsia="inherit"/>
          <w:b/>
          <w:color w:val="000000"/>
          <w:spacing w:val="0"/>
          <w:position w:val="0"/>
          <w:sz w:val="17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inherit" w:hAnsi="inherit" w:cs="inherit" w:eastAsia="inherit"/>
          <w:b/>
          <w:color w:val="000000"/>
          <w:spacing w:val="0"/>
          <w:position w:val="0"/>
          <w:sz w:val="17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17"/>
          <w:shd w:fill="FFFFFF" w:val="clear"/>
        </w:rPr>
      </w:pPr>
      <w:r>
        <w:rPr>
          <w:rFonts w:ascii="SimSun" w:hAnsi="SimSun" w:cs="SimSun" w:eastAsia="SimSun"/>
          <w:b/>
          <w:caps w:val="true"/>
          <w:color w:val="000000"/>
          <w:spacing w:val="0"/>
          <w:position w:val="0"/>
          <w:sz w:val="17"/>
          <w:shd w:fill="FFFFFF" w:val="clear"/>
        </w:rPr>
        <w:t xml:space="preserve">全威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17"/>
          <w:shd w:fill="FFFFFF" w:val="clear"/>
        </w:rPr>
        <w:t xml:space="preserve"> </w:t>
      </w:r>
      <w:r>
        <w:rPr>
          <w:rFonts w:ascii="SimSun" w:hAnsi="SimSun" w:cs="SimSun" w:eastAsia="SimSun"/>
          <w:color w:val="000000"/>
          <w:spacing w:val="0"/>
          <w:position w:val="0"/>
          <w:sz w:val="1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16"/>
          <w:shd w:fill="FFFFFF" w:val="clear"/>
        </w:rPr>
        <w:t xml:space="preserve">2010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16"/>
          <w:shd w:fill="FFFFFF" w:val="clear"/>
        </w:rPr>
        <w:t xml:space="preserve">四月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16"/>
          <w:shd w:fill="FFFFFF" w:val="clear"/>
        </w:rPr>
        <w:t xml:space="preserve"> 2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16"/>
          <w:shd w:fill="FFFFFF" w:val="clear"/>
        </w:rPr>
        <w:t xml:space="preserve">日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16"/>
          <w:shd w:fill="FFFFFF" w:val="clear"/>
        </w:rPr>
        <w:t xml:space="preserve">,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16"/>
          <w:shd w:fill="FFFFFF" w:val="clear"/>
        </w:rPr>
        <w:t xml:space="preserve">星期五</w:t>
      </w:r>
    </w:p>
    <w:p>
      <w:pPr>
        <w:spacing w:before="0" w:after="30" w:line="240"/>
        <w:ind w:right="45" w:left="45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7"/>
          <w:shd w:fill="ECEEF5" w:val="clear"/>
        </w:rPr>
      </w:pPr>
    </w:p>
    <w:p>
      <w:pPr>
        <w:spacing w:before="0" w:after="0" w:line="240"/>
        <w:ind w:right="45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17"/>
          <w:shd w:fill="FFFFFF" w:val="clear"/>
        </w:rPr>
      </w:pP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88"/>
        <w:ind w:right="150" w:left="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object w:dxaOrig="3312" w:dyaOrig="2073">
          <v:rect xmlns:o="urn:schemas-microsoft-com:office:office" xmlns:v="urn:schemas-microsoft-com:vml" id="rectole0000000000" style="width:165.600000pt;height:10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88"/>
        <w:ind w:right="150" w:left="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               </w:t>
      </w:r>
      <w:r>
        <w:rPr>
          <w:rFonts w:ascii="SimSun" w:hAnsi="SimSun" w:cs="SimSun" w:eastAsia="SimSun"/>
          <w:color w:val="666666"/>
          <w:spacing w:val="0"/>
          <w:position w:val="0"/>
          <w:sz w:val="19"/>
          <w:shd w:fill="FFFFFF" w:val="clear"/>
        </w:rPr>
        <w:t xml:space="preserve">葉肖麟醫師伉儷 </w:t>
      </w:r>
      <w:r>
        <w:rPr>
          <w:rFonts w:ascii="inherit" w:hAnsi="inherit" w:cs="inherit" w:eastAsia="inherit"/>
          <w:color w:val="666666"/>
          <w:spacing w:val="0"/>
          <w:position w:val="0"/>
          <w:sz w:val="19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人死後仍有生命存在嗎？人有靈魂嗎？天堂和地獄確實存在？還是一種與科學對立的迷信心理？這些都是頗有爭論的問題。對於這些問題，聖經早已有了答案。有一些基督徒醫師對瀕臨死亡的經歷和離體經歷的潛心研究，充分證實聖經所言之準確無誤——人死後並非徹底的虛無，而是開始迎來一個新的生命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醫學博士葉肖麟醫師，他是第一位報道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Life After Life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，瀕臨死亡經歷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(NDE-Near Death Experience)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研究的醫師。近日，葉醫師接受本報專訪時表示，現已有充份的研究資料證明：「人在生命結束後，確實繼續有生命存在。死亡並非人生的結束，而是另一新生命的開始。」他由衷盼望這些瀕臨死亡的見證能使那些還未信耶穌的朋友，接受主耶穌十字架的救恩，重生得救，獲得永生。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續上篇：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2">
        <w:r>
          <w:rPr>
            <w:rFonts w:ascii="SimSun" w:hAnsi="SimSun" w:cs="SimSun" w:eastAsia="SimSun"/>
            <w:color w:val="000080"/>
            <w:spacing w:val="0"/>
            <w:position w:val="0"/>
            <w:sz w:val="24"/>
            <w:u w:val="single"/>
            <w:shd w:fill="FFFFFF" w:val="clear"/>
          </w:rPr>
          <w:t xml:space="preserve">專訪醫學博士葉肖麟醫師：永恒的生命（一）</w:t>
        </w:r>
      </w:hyperlink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3">
        <w:r>
          <w:rPr>
            <w:rFonts w:ascii="SimSun" w:hAnsi="SimSun" w:cs="SimSun" w:eastAsia="SimSun"/>
            <w:color w:val="000080"/>
            <w:spacing w:val="0"/>
            <w:position w:val="0"/>
            <w:sz w:val="24"/>
            <w:u w:val="single"/>
            <w:shd w:fill="FFFFFF" w:val="clear"/>
          </w:rPr>
          <w:t xml:space="preserve">專訪醫學博士葉肖麟醫師：永恒的生命（二）</w:t>
        </w:r>
      </w:hyperlink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記：本報記者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葉：葉肖麟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記：聖經說人死後仍有生命的存在，這是否在醫學上有依據來證實死亡並非人生的終結，而是另一新生命的開始嗎？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葉：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2001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年由荷蘭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個醫院共同參加的，有大量瀕臨死亡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NDE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病例的臨床研究報導，首次發表於世界著名的《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The Lancet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》醫學雜誌上。有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344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例心肌梗塞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、心臟停搏，經過心肺復蘇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CPR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手術成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X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後的患者，其中有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62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例報告有瀕臨死亡的經歷。他們有各種經歷，包括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認識自己已經死亡、愉快樂觀、靈魂離體、穿過隧道、與光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神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)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交通、觀察到奇異色彩及天堂景象、與去世的親友相會、生命的回顧、洞悉生死界限等，並對各種影響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NDE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現象有關的因素進行研究分析，結果證明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NDE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與心臟停搏或昏迷的時間、所用藥物的作用以及懼怕死亡的心理因素等均無關聯。患者曾經過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2-8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年的隨訪。有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NDE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患者生命改變的過程與無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NDE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的病例則大不相同。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某晚，一位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44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歲深度昏迷並有紫紺的男性患者被送入急症室。在進行人工呼吸、心臟按摩及心臟去顫等搶救後，當要給他插管時，發現其口中有假牙，隨即將其假牙取出，置於病房推車的抽屜裏。經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小時半的積極搶救，心律、血壓稍見恢復，但仍深度昏迷，即轉至心臟監護病房繼續進行人工呼吸。經一周多，患者脫險，送入心臟病房。當日，該護士正在發藥，被患者發覺，立即對她闡明說，「是你將我的假牙置於推車抽屜中。」護士甚爲驚訝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因當時患者深度昏迷，不省人事，正在進行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CPR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搶救。他躺臥病床，其靈體漂浮空中，俯視忙碌的醫護人員。當時病情非常險惡，預後極差，醫師準備放棄，而他卻完全明瞭，希能繼續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CPR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救護。該患者能清楚道出當時的具體情况，描述一切搶救措施，與現場情景完全吻合。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醫學研究分析指出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患者在心電圖、腦電圖平坦，大腦X能喪失，於臨床死亡期間，卻能在身體之外，有清晰的思維。醫學科學至今未能發現有任何理論來解釋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NDE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的現象，亦無法解釋記憶、思想、感情與意識如何能脫離大腦而離體存在。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(1)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本文在世界著名醫學雜誌《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The Lancet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》上發表、有大量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NDE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病例的臨床研究報導，以及前兩期的研究資料，充份證明人在生命結束後，確實繼續有生命存在。死亡並非人生 的終結，而是另一新生命的開始。聖經上就是「離開身體與主同住。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Absent from the body and present with the Lord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林後五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 8)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記：很多人很想知道天堂是否真實存在，您能舉兩個曾到過天堂後死而復生的見證嗎？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葉： 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Richard E. Eby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醫師，曾任婦産科醫學教授，美國婦産科大學校長。在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1972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月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16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日上午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11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時，與妻子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Maybelle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在芝加哥居所整理衣物，將廢物裝於紙箱，自二樓陽臺丟下。不料，陽臺木欄爲白蟻所蛀，年久失修，突然斷裂，從陽臺跌下。妻子驚奔樓下，發現其腦殼破裂，腦漿迸裂，臉色灰白，瞳孔亦已放大，由救護車急送醫院。當時由外科醫師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Dr. Clark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負責急救，心臟、呼吸已經停止，腦內亦無血流，心電圖、腦電圖爲「平坦直綫」。宣佈臨床死亡，送太平間等待葬禮，並通知其妻，於明晨去醫院安排喪葬。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Eby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當時清楚地發覺自己肉體已經死亡，但心裏卻很平安，在一瞬間，靈魂離開了軀殼，進入了天堂。被肉體束縛的靈魂進入了寧靜平安的靈界，一剎那變成了靈體，飛躍在樂園。其體透明，身穿白衣，並無骨骼，亦無內臟器官，但有手足，思想異常靈敏，目光銳利，能視千里。周圍全是美麗潔白的花草，兩旁樹木聳立，景色之幽美，非語言所能形容，到處芳香撲鼻，且有天使在神寶座周圍頌讚的悅耳音樂。那裏沒有世上的亮光，而是充滿了神的榮光。正如使徒保羅在哥林多後書十二章說：「我認得一個在基督裏的人，他前十四年被提到第三層天上去；……他被提到樂園裏，聽見隱秘的言語，是人不可說的。」還有，「那城內又不用日月光照，因有神的榮耀光照，又有羔羊爲城的燈。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啓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21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23)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Eby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醫師聽到耶穌在雲霧中向他說：「我要醫治你，用你的手去醫治病人。」主提他到樂園去，經歷了天堂的喜樂，然後要他回來，爲主作見證。經過了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小時，在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日清晨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6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30AM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突然復活，當時有一位年輕牧師在太平間裏向他身體灑聖水，突然聽到有聲音叫他「牧師，謝謝」，又見到一具屍體從死裏復活，驚駭萬分。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Eby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醫師對他說：「我剛從天堂回來。」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他被送進病房，腦殼對分，兩目、兩耳位置參差不齊，由腦外科專家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Dr. Lay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整合頭骨並縫好頭顱，她從未見到頭骨碎裂如此嚴重的病例。經多次治療，頭腦恢復正常，腦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X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能亦逐日恢復，出院返家。此後他行醫傳福音，殷勤爲主工作。著有《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Caught up into Paradise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》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(2)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。曾在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700 Club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電視臺見證神的榮耀。作者與他多年來通信、通電話請安，榮歸上主。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Eby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2002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月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26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日去世，享年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90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歲。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聖經記載耶穌使拉撒路復活：「乃是爲神的榮耀，叫神的兒子因此得榮耀。」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約十一：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耶穌又心裏悲嘆，來到墳墓前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;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那墳墓是個洞，有一塊石頭擋著。耶穌說：「你們把石頭挪開。」那死人的姐姐馬大對祂說：「主阿，他現在必是臭了，因爲他死了已經四天了。」耶穌說：「我不是對你說過，你若信，就必看見神的榮耀麽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?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」他們就把石頭挪開；耶穌舉目望天說：「父阿我感謝祢，因為祢已經聽我。我也知道祢常聽我，但我說這話，是爲周圍站著的衆人，叫他們信是祢差了我來。」說了這話，就大聲呼叫說：「拉撒路出來。」那死人就出來了，手脚裹著布，臉上包著手巾。耶穌對他們說：「解開，叫他走。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約十一：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38 - 44)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記：請您詳細叙述《去過天堂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 90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分鐘》的作者唐派博牧師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 (Rev. Don Piper)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的奇妙見證。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葉：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1989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月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日由德州監獄來的一輛十八輪大卡車，突然越過中綫，正面對著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Don Piper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牧師駕駛的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Ford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轎車直沖而來，將其壓擠在大橋欄杆上，壓得粉碎，真是飛來橫禍。根據記錄報道，卡車當時的時速是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60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哩，其衝撞的相對速度約爲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110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哩。警護人員及時趕到，經過體檢，心搏、呼吸停止，身體肢離破碎，血肉糢糊，搶救無效，當場宣佈死亡。時間上午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11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點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45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分，年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歲。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當時，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Don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已經站在輝煌壯麗的天堂門前，喜樂滿溢。見到一群歡笑熟悉的親友，湧向前來，熱烈歡迎。第一位是外公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Joe Kulbeth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，他伸出雙臂，緊緊擁抱。回憶當年在家患心肌梗塞，陪同救護車入院搶救無效時的情景，現能在此重逢，喜出望外。又有多人圍上來，親貼臉頰，緊握其手，感到無比恩愛。此後，見到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Mike Wood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，童年摯友，是一位非常虔誠的基督徒，曾邀請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Don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去主日學，因而接受了救主耶穌。在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歲時車禍身亡，甚爲悲痛。今日相遇，極爲喜樂。又見到曾祖父，非常激動地前來歡迎他的來臨。還有曾祖母，已無駝背，較前更爲年青美麗了。有许多曾經幫助他生命成長的，都前來祝賀，滿面榮光，歡笑喜樂、盛情洋溢。聖徒歡樂之情，遠非世間的團聚所能比擬，每個人都煥發出聖經所述的完全的愛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(Perfect Love)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Don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環顧四周，光輝照耀，燦爛奪目。從前方大門又射來一道强光，較之身旁光輝更明亮，烈日光芒、全然輝煌，使他沉浸於那强烈絢爛的榮光中；他向前移動，榮光更爲强烈，他確知遇到了神，見到了祂的榮美，充滿了聖潔的敬畏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然後，又聽到了最美妙悅耳的聖樂，讚美頌揚的旋律，永不止息的樂曲，優美協調的聖詩。高唱讚美神羔羊，榮耀歸於至高神。周遭事物全是如此鮮艶美麗、色彩繽紛、燦爛光輝，又伴隨著千萬聖樂的聲音，他跟隨聖徒們向著宏偉壯麗、彩虹珠光的天堂大門，逐漸移近，見到門內全是精金鋪著的街道，感到無限喜樂，美不勝收。正欲進入時，突然停下，佇立觀望，離開了天堂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此時，道路交通完全堵塞，車陣長隊已達幾哩，其中有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Dick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Anita Onerecken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夫婦，得知前面發生嚴重車禍，駕駛人已經死亡。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Dick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牧師應神呼召催促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「必須去爲那人禱告」。他倆即匆忙步行趕往前去，但警察禁止他進入車厢去爲死者祈禱。經再三要求，方始答應，幷警告他在帆布下的情况，慘不忍睹。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Dick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走向遮著帆布的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Ford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轎車，爬進了撞爛的車厢，懇切痛哭，爲死者禱告，後又唱詩來祈求，正在唱詩讚美時，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Don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亦突然隨和他合唱起來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- What A Friend We Have In Jesus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，真是驚喜交集。在經歷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個半小時死亡後，神又賜他重新復活。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Dick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牧師立即奔向急救醫務人員告知情况，他們應用特殊工具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(Jaws of Life)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來切開壓扁的轎車，將其身體抬入救護車後，急駛醫院搶救。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當他恢復知覺時的第一個感覺是：有一强有力的手，緊握著他的手！醫師們亦無法解釋，在如此嚴重的撞擊後，頭部、胸腔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、內臟竟然沒有損傷！左前臂僅剩一塊肌肉連接左手，主要骨頭均已飛失。右腿壓碎，左腿股骨消失。身體肢離破碎，劇烈疼痛，肺部萎縮，又患肺炎，奄奄一息，接近死亡。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先進行了兩次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個小時的接骨、安裝支架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(Ilizarov frame)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等大手術。住在醫院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4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個月，共進行了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34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次手術治療，體重减輕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60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磅，每日在劇烈疼痛中煎熬。又躺臥病床上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13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個月，精神、身心極端疲憊，意志消沉，自憐、悲觀、憂傷、痛哭、失望…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..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又患了憂鬱症。藉著數以千計的聖徒爲他懇切禱告，神奇妙地使他逐漸康復起來。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一天清晨，聽到了兩首詩歌，</w:t>
      </w:r>
      <w:r>
        <w:rPr>
          <w:rFonts w:ascii="inherit" w:hAnsi="inherit" w:cs="inherit" w:eastAsia="inherit"/>
          <w:i/>
          <w:color w:val="000000"/>
          <w:spacing w:val="0"/>
          <w:position w:val="0"/>
          <w:sz w:val="24"/>
          <w:shd w:fill="FFFFFF" w:val="clear"/>
        </w:rPr>
        <w:t xml:space="preserve">Praise the Lord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 - The Imperials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及 </w:t>
      </w:r>
      <w:r>
        <w:rPr>
          <w:rFonts w:ascii="inherit" w:hAnsi="inherit" w:cs="inherit" w:eastAsia="inherit"/>
          <w:i/>
          <w:color w:val="000000"/>
          <w:spacing w:val="0"/>
          <w:position w:val="0"/>
          <w:sz w:val="24"/>
          <w:shd w:fill="FFFFFF" w:val="clear"/>
        </w:rPr>
        <w:t xml:space="preserve">We Are The Reason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 - David Meece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。他被聖靈大大感動，熱泪直流了一個小時。他讚美主！要在任何處境中讚美主！活著的真正意義，就是要將自己的生命獻給基督。頃刻間，神醫治了他。一切絕望、憂鬱消失了，因他知道耶穌與他同在。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Don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經歷了極大的苦難，他有力的見證鼓勵、幫助、安慰了许多遭受各樣患難的人。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這次天堂之旅，使他完全相信。神垂聽我們的禱告。他毫不懷疑，神繼續在施行超自然的神迹奇事。他確實知道天堂的真實性，所以迫切希望人們要清楚認識到自己生命的脆弱和有限，隨時可能消失，因而必須要明確自己靈魂的歸宿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Don Piper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牧師現在世界各地傳揚福音。他曾在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700 Club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CBN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電視臺見證神的榮耀。著有一書《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90 Minutes in Heaven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》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中譯：《去過天堂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90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分鐘》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)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。爲主作了美好的見證，幫助千萬人得到了復活基督的新生命。該書連續三年被列爲《紐約時報》、《華盛頓郵報》的最佳暢銷書，已售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350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萬册，並被譯成多國文字。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(3)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記：那麽，人怎樣能獲得永生，死後可進入天堂？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葉：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 聖經講得很清楚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神愛世人、甚至將他的獨生子賜給他們、叫一切信他的、不至滅亡、反得永生。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約三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:16)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認識你獨一的真神、並且認識你所差來的耶穌基督、這就是永生。（約十七：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）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聖徒都「羡慕一個更美的家鄉，就是在天上的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.......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因爲祂已經給他們豫備了一座城」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來十一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: 16 )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那城是「永生神的城邑，就是天上的耶路撒冷」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來十二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: 22)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神爲愛他的人所豫備的、是眼睛未曾看見、耳朵未曾聽見、人心也未曾想到的。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哥前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2:9)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感謝主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!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凡認罪、悔改、接受主耶穌基督十字架的救恩、重生得救，就能得到永恒的生命。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未完待續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color w:val="000000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color w:val="000000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資料來源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葉肖麟醫學博士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真理</w:t>
      </w:r>
      <w:r>
        <w:rPr>
          <w:rFonts w:ascii="MS Mincho" w:hAnsi="MS Mincho" w:cs="MS Mincho" w:eastAsia="MS Mincho"/>
          <w:color w:val="000000"/>
          <w:spacing w:val="0"/>
          <w:position w:val="0"/>
          <w:sz w:val="24"/>
          <w:shd w:fill="FFFFFF" w:val="clear"/>
        </w:rPr>
        <w:t xml:space="preserve">‧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生命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;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基督使者協會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第五章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生後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1998,2000,2006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三版（增訂版）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Lommel P, Wees R, Meyers V, Elfferich I. Near-death experience in survivors of cardiac arrest: A prospective study in the Netherlands. The Lancet 2001;358:2039-45.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2. Eby, Richard E., D.O.: Caught up into Paradise, Fleming H. Revell, Grand Rapids, MI, 1978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3. Don Piper: 90 Minutes In Heaven, Revell, Grand Rapids, MI, 2004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-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chinese.gospelherald.com/?w=720?w=720?w=720%22http://www.gospelherald.com/news/min-14021-0/\?w=720?w=720?w=720%22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chinese.gospelherald.com/?w=720?w=720?w=720%22http://www.gospelherald.com/news/min-13652-0/\?w=720?w=720?w=720%22" Id="docRId2" Type="http://schemas.openxmlformats.org/officeDocument/2006/relationships/hyperlink" /><Relationship Target="numbering.xml" Id="docRId4" Type="http://schemas.openxmlformats.org/officeDocument/2006/relationships/numbering" /></Relationships>
</file>