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4850"/>
      </w:tblGrid>
      <w:tr>
        <w:trPr>
          <w:trHeight w:val="1245" w:hRule="auto"/>
          <w:jc w:val="left"/>
        </w:trPr>
        <w:tc>
          <w:tcPr>
            <w:tcW w:w="14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tbl>
            <w:tblPr/>
            <w:tblGrid>
              <w:gridCol w:w="14850"/>
            </w:tblGrid>
            <w:tr>
              <w:trPr>
                <w:trHeight w:val="1245" w:hRule="auto"/>
                <w:jc w:val="left"/>
              </w:trPr>
              <w:tc>
                <w:tcPr>
                  <w:tcW w:w="14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tbl>
                  <w:tblPr/>
                  <w:tblGrid>
                    <w:gridCol w:w="2141"/>
                    <w:gridCol w:w="2292"/>
                    <w:gridCol w:w="4568"/>
                    <w:gridCol w:w="5729"/>
                  </w:tblGrid>
                  <w:tr>
                    <w:trPr>
                      <w:trHeight w:val="690" w:hRule="auto"/>
                      <w:jc w:val="left"/>
                    </w:trPr>
                    <w:tc>
                      <w:tcPr>
                        <w:tcW w:w="21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Arial" w:hAnsi="Arial" w:cs="Arial" w:eastAsia="Arial"/>
                            <w:color w:val="555555"/>
                            <w:spacing w:val="0"/>
                            <w:position w:val="0"/>
                            <w:sz w:val="18"/>
                            <w:shd w:fill="auto" w:val="clear"/>
                          </w:rPr>
                          <w:t xml:space="preserve">   </w:t>
                        </w:r>
                        <w:r>
                          <w:object w:dxaOrig="2044" w:dyaOrig="590">
                            <v:rect xmlns:o="urn:schemas-microsoft-com:office:office" xmlns:v="urn:schemas-microsoft-com:vml" id="rectole0000000000" style="width:102.200000pt;height:2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229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object w:dxaOrig="1252" w:dyaOrig="590">
                            <v:rect xmlns:o="urn:schemas-microsoft-com:office:office" xmlns:v="urn:schemas-microsoft-com:vml" id="rectole0000000001" style="width:62.600000pt;height:29.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c>
                      <w:tcPr>
                        <w:tcW w:w="456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2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tbl>
                        <w:tblPr/>
                        <w:tblGrid>
                          <w:gridCol w:w="2325"/>
                          <w:gridCol w:w="1935"/>
                          <w:gridCol w:w="1440"/>
                        </w:tblGrid>
                        <w:tr>
                          <w:trPr>
                            <w:trHeight w:val="600" w:hRule="auto"/>
                            <w:jc w:val="left"/>
                          </w:trPr>
                          <w:tc>
                            <w:tcPr>
                              <w:tcW w:w="23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9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Arial" w:hAnsi="Arial" w:cs="Arial" w:eastAsia="Arial"/>
                      <w:color w:val="555555"/>
                      <w:spacing w:val="0"/>
                      <w:position w:val="0"/>
                      <w:sz w:val="18"/>
                      <w:shd w:fill="auto" w:val="clear"/>
                    </w:rPr>
                  </w:pPr>
                </w:p>
                <w:p>
                  <w:pPr>
                    <w:spacing w:before="0" w:after="0" w:line="240"/>
                    <w:ind w:right="0" w:left="0" w:firstLine="0"/>
                    <w:jc w:val="left"/>
                    <w:rPr>
                      <w:spacing w:val="0"/>
                      <w:position w:val="0"/>
                      <w:shd w:fill="auto" w:val="clear"/>
                    </w:rPr>
                  </w:pPr>
                </w:p>
              </w:tc>
            </w:tr>
            <w:tr>
              <w:trPr>
                <w:trHeight w:val="150" w:hRule="auto"/>
                <w:jc w:val="left"/>
              </w:trPr>
              <w:tc>
                <w:tcPr>
                  <w:tcW w:w="14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spacing w:val="0"/>
                <w:position w:val="0"/>
                <w:shd w:fill="auto" w:val="clear"/>
              </w:rPr>
            </w:pPr>
          </w:p>
        </w:tc>
      </w:tr>
      <w:tr>
        <w:trPr>
          <w:trHeight w:val="210" w:hRule="auto"/>
          <w:jc w:val="left"/>
        </w:trPr>
        <w:tc>
          <w:tcPr>
            <w:tcW w:w="14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tbl>
            <w:tblPr/>
            <w:tblGrid>
              <w:gridCol w:w="7365"/>
              <w:gridCol w:w="14640"/>
            </w:tblGrid>
            <w:tr>
              <w:trPr>
                <w:trHeight w:val="210" w:hRule="auto"/>
                <w:jc w:val="left"/>
              </w:trPr>
              <w:tc>
                <w:tcPr>
                  <w:tcW w:w="73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6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tbl>
                  <w:tblPr/>
                  <w:tblGrid>
                    <w:gridCol w:w="4860"/>
                    <w:gridCol w:w="4890"/>
                  </w:tblGrid>
                  <w:tr>
                    <w:trPr>
                      <w:trHeight w:val="300" w:hRule="auto"/>
                      <w:jc w:val="left"/>
                    </w:trPr>
                    <w:tc>
                      <w:tcPr>
                        <w:tcW w:w="48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97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0" w:hRule="auto"/>
                      <w:jc w:val="left"/>
                    </w:trPr>
                    <w:tc>
                      <w:tcPr>
                        <w:tcW w:w="97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tbl>
                        <w:tblPr/>
                        <w:tblGrid>
                          <w:gridCol w:w="9750"/>
                        </w:tblGrid>
                        <w:tr>
                          <w:trPr>
                            <w:trHeight w:val="525" w:hRule="auto"/>
                            <w:jc w:val="left"/>
                          </w:trPr>
                          <w:tc>
                            <w:tcPr>
                              <w:tcW w:w="97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SimSun" w:hAnsi="SimSun" w:cs="SimSun" w:eastAsia="SimSun"/>
                                  <w:b/>
                                  <w:color w:val="225577"/>
                                  <w:spacing w:val="0"/>
                                  <w:position w:val="0"/>
                                  <w:sz w:val="24"/>
                                  <w:shd w:fill="auto" w:val="clear"/>
                                </w:rPr>
                                <w:t xml:space="preserve">        </w:t>
                              </w:r>
                              <w:r>
                                <w:rPr>
                                  <w:rFonts w:ascii="SimSun" w:hAnsi="SimSun" w:cs="SimSun" w:eastAsia="SimSun"/>
                                  <w:b/>
                                  <w:color w:val="225577"/>
                                  <w:spacing w:val="0"/>
                                  <w:position w:val="0"/>
                                  <w:sz w:val="36"/>
                                  <w:shd w:fill="auto" w:val="clear"/>
                                </w:rPr>
                                <w:t xml:space="preserve">美南宣教桃李滿天下</w:t>
                              </w:r>
                              <w:r>
                                <w:rPr>
                                  <w:rFonts w:ascii="Arial" w:hAnsi="Arial" w:cs="Arial" w:eastAsia="Arial"/>
                                  <w:b/>
                                  <w:color w:val="225577"/>
                                  <w:spacing w:val="0"/>
                                  <w:position w:val="0"/>
                                  <w:sz w:val="36"/>
                                  <w:shd w:fill="auto" w:val="clear"/>
                                </w:rPr>
                                <w:t xml:space="preserve"> </w:t>
                              </w:r>
                              <w:r>
                                <w:rPr>
                                  <w:rFonts w:ascii="SimSun" w:hAnsi="SimSun" w:cs="SimSun" w:eastAsia="SimSun"/>
                                  <w:b/>
                                  <w:color w:val="225577"/>
                                  <w:spacing w:val="0"/>
                                  <w:position w:val="0"/>
                                  <w:sz w:val="36"/>
                                  <w:shd w:fill="auto" w:val="clear"/>
                                </w:rPr>
                                <w:t xml:space="preserve">浙初熟果子後裔訴主恩</w:t>
                              </w:r>
                            </w:p>
                          </w:tc>
                        </w:tr>
                        <w:tr>
                          <w:trPr>
                            <w:trHeight w:val="210" w:hRule="auto"/>
                            <w:jc w:val="left"/>
                          </w:trPr>
                          <w:tc>
                            <w:tcPr>
                              <w:tcW w:w="97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5475"/>
                                <w:gridCol w:w="4275"/>
                              </w:tblGrid>
                              <w:tr>
                                <w:trPr>
                                  <w:trHeight w:val="300" w:hRule="auto"/>
                                  <w:jc w:val="left"/>
                                </w:trPr>
                                <w:tc>
                                  <w:tcPr>
                                    <w:tcW w:w="97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hyperlink xmlns:r="http://schemas.openxmlformats.org/officeDocument/2006/relationships" r:id="docRId4">
                                      <w:r>
                                        <w:rPr>
                                          <w:rFonts w:ascii="SimSun" w:hAnsi="SimSun" w:cs="SimSun" w:eastAsia="SimSun"/>
                                          <w:color w:val="000000"/>
                                          <w:spacing w:val="0"/>
                                          <w:position w:val="0"/>
                                          <w:sz w:val="24"/>
                                          <w:u w:val="single"/>
                                          <w:shd w:fill="auto" w:val="clear"/>
                                        </w:rPr>
                                        <w:t xml:space="preserve">田偉</w:t>
                                      </w:r>
                                      <w:r>
                                        <w:rPr>
                                          <w:rFonts w:ascii="Arial" w:hAnsi="Arial" w:cs="Arial" w:eastAsia="Arial"/>
                                          <w:color w:val="000000"/>
                                          <w:spacing w:val="0"/>
                                          <w:position w:val="0"/>
                                          <w:sz w:val="24"/>
                                          <w:shd w:fill="auto" w:val="clear"/>
                                        </w:rPr>
                                        <w:t xml:space="preserve"> HYPERLINK "mailto:news@gospelherald.com"</w:t>
                                      </w:r>
                                      <w:r>
                                        <w:rPr>
                                          <w:rFonts w:ascii="Arial" w:hAnsi="Arial" w:cs="Arial" w:eastAsia="Arial"/>
                                          <w:color w:val="000000"/>
                                          <w:spacing w:val="0"/>
                                          <w:position w:val="0"/>
                                          <w:sz w:val="24"/>
                                          <w:u w:val="single"/>
                                          <w:shd w:fill="auto" w:val="clear"/>
                                        </w:rPr>
                                        <w:t xml:space="preserve"> </w:t>
                                      </w:r>
                                    </w:hyperlink>
                                    <w:r>
                                      <w:rPr>
                                        <w:rFonts w:ascii="Arial" w:hAnsi="Arial" w:cs="Arial" w:eastAsia="Arial"/>
                                        <w:color w:val="000000"/>
                                        <w:spacing w:val="0"/>
                                        <w:position w:val="0"/>
                                        <w:sz w:val="24"/>
                                        <w:shd w:fill="auto" w:val="clear"/>
                                      </w:rPr>
                                      <w:t xml:space="preserve">/ </w:t>
                                    </w:r>
                                    <w:r>
                                      <w:rPr>
                                        <w:rFonts w:ascii="SimSun" w:hAnsi="SimSun" w:cs="SimSun" w:eastAsia="SimSun"/>
                                        <w:color w:val="000000"/>
                                        <w:spacing w:val="0"/>
                                        <w:position w:val="0"/>
                                        <w:sz w:val="24"/>
                                        <w:shd w:fill="auto" w:val="clear"/>
                                      </w:rPr>
                                      <w:t xml:space="preserve">基督日報記者</w:t>
                                    </w:r>
                                  </w:p>
                                </w:tc>
                              </w:tr>
                              <w:tr>
                                <w:trPr>
                                  <w:trHeight w:val="300" w:hRule="auto"/>
                                  <w:jc w:val="left"/>
                                </w:trPr>
                                <w:tc>
                                  <w:tcPr>
                                    <w:tcW w:w="547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Arial" w:hAnsi="Arial" w:cs="Arial" w:eastAsia="Arial"/>
                                        <w:color w:val="555555"/>
                                        <w:spacing w:val="0"/>
                                        <w:position w:val="0"/>
                                        <w:sz w:val="24"/>
                                        <w:shd w:fill="auto" w:val="clear"/>
                                      </w:rPr>
                                      <w:t xml:space="preserve">2014</w:t>
                                    </w:r>
                                    <w:r>
                                      <w:rPr>
                                        <w:rFonts w:ascii="SimSun" w:hAnsi="SimSun" w:cs="SimSun" w:eastAsia="SimSun"/>
                                        <w:color w:val="555555"/>
                                        <w:spacing w:val="0"/>
                                        <w:position w:val="0"/>
                                        <w:sz w:val="24"/>
                                        <w:shd w:fill="auto" w:val="clear"/>
                                      </w:rPr>
                                      <w:t xml:space="preserve">年</w:t>
                                    </w:r>
                                    <w:r>
                                      <w:rPr>
                                        <w:rFonts w:ascii="Arial" w:hAnsi="Arial" w:cs="Arial" w:eastAsia="Arial"/>
                                        <w:color w:val="555555"/>
                                        <w:spacing w:val="0"/>
                                        <w:position w:val="0"/>
                                        <w:sz w:val="24"/>
                                        <w:shd w:fill="auto" w:val="clear"/>
                                      </w:rPr>
                                      <w:t xml:space="preserve">01</w:t>
                                    </w:r>
                                    <w:r>
                                      <w:rPr>
                                        <w:rFonts w:ascii="SimSun" w:hAnsi="SimSun" w:cs="SimSun" w:eastAsia="SimSun"/>
                                        <w:color w:val="555555"/>
                                        <w:spacing w:val="0"/>
                                        <w:position w:val="0"/>
                                        <w:sz w:val="24"/>
                                        <w:shd w:fill="auto" w:val="clear"/>
                                      </w:rPr>
                                      <w:t xml:space="preserve">月</w:t>
                                    </w:r>
                                    <w:r>
                                      <w:rPr>
                                        <w:rFonts w:ascii="Arial" w:hAnsi="Arial" w:cs="Arial" w:eastAsia="Arial"/>
                                        <w:color w:val="555555"/>
                                        <w:spacing w:val="0"/>
                                        <w:position w:val="0"/>
                                        <w:sz w:val="24"/>
                                        <w:shd w:fill="auto" w:val="clear"/>
                                      </w:rPr>
                                      <w:t xml:space="preserve">27</w:t>
                                    </w:r>
                                    <w:r>
                                      <w:rPr>
                                        <w:rFonts w:ascii="SimSun" w:hAnsi="SimSun" w:cs="SimSun" w:eastAsia="SimSun"/>
                                        <w:color w:val="555555"/>
                                        <w:spacing w:val="0"/>
                                        <w:position w:val="0"/>
                                        <w:sz w:val="24"/>
                                        <w:shd w:fill="auto" w:val="clear"/>
                                      </w:rPr>
                                      <w:t xml:space="preserve">日</w:t>
                                    </w:r>
                                    <w:r>
                                      <w:rPr>
                                        <w:rFonts w:ascii="Arial" w:hAnsi="Arial" w:cs="Arial" w:eastAsia="Arial"/>
                                        <w:color w:val="555555"/>
                                        <w:spacing w:val="0"/>
                                        <w:position w:val="0"/>
                                        <w:sz w:val="24"/>
                                        <w:shd w:fill="auto" w:val="clear"/>
                                      </w:rPr>
                                      <w:t xml:space="preserve">08</w:t>
                                    </w:r>
                                    <w:r>
                                      <w:rPr>
                                        <w:rFonts w:ascii="SimSun" w:hAnsi="SimSun" w:cs="SimSun" w:eastAsia="SimSun"/>
                                        <w:color w:val="555555"/>
                                        <w:spacing w:val="0"/>
                                        <w:position w:val="0"/>
                                        <w:sz w:val="24"/>
                                        <w:shd w:fill="auto" w:val="clear"/>
                                      </w:rPr>
                                      <w:t xml:space="preserve">時</w:t>
                                    </w:r>
                                    <w:r>
                                      <w:rPr>
                                        <w:rFonts w:ascii="Arial" w:hAnsi="Arial" w:cs="Arial" w:eastAsia="Arial"/>
                                        <w:color w:val="555555"/>
                                        <w:spacing w:val="0"/>
                                        <w:position w:val="0"/>
                                        <w:sz w:val="24"/>
                                        <w:shd w:fill="auto" w:val="clear"/>
                                      </w:rPr>
                                      <w:t xml:space="preserve">43</w:t>
                                    </w:r>
                                    <w:r>
                                      <w:rPr>
                                        <w:rFonts w:ascii="SimSun" w:hAnsi="SimSun" w:cs="SimSun" w:eastAsia="SimSun"/>
                                        <w:color w:val="555555"/>
                                        <w:spacing w:val="0"/>
                                        <w:position w:val="0"/>
                                        <w:sz w:val="24"/>
                                        <w:shd w:fill="auto" w:val="clear"/>
                                      </w:rPr>
                                      <w:t xml:space="preserve">分</w:t>
                                    </w:r>
                                    <w:r>
                                      <w:rPr>
                                        <w:rFonts w:ascii="Arial" w:hAnsi="Arial" w:cs="Arial" w:eastAsia="Arial"/>
                                        <w:color w:val="555555"/>
                                        <w:spacing w:val="0"/>
                                        <w:position w:val="0"/>
                                        <w:sz w:val="24"/>
                                        <w:shd w:fill="auto" w:val="clear"/>
                                      </w:rPr>
                                      <w:t xml:space="preserve"> (PST)</w:t>
                                    </w:r>
                                  </w:p>
                                </w:tc>
                                <w:tc>
                                  <w:tcPr>
                                    <w:tcW w:w="427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right"/>
                                      <w:rPr>
                                        <w:spacing w:val="0"/>
                                        <w:position w:val="0"/>
                                        <w:shd w:fill="auto" w:val="clear"/>
                                      </w:rPr>
                                    </w:pPr>
                                    <w:r>
                                      <w:rPr>
                                        <w:rFonts w:ascii="Arial" w:hAnsi="Arial" w:cs="Arial" w:eastAsia="Arial"/>
                                        <w:color w:val="555555"/>
                                        <w:spacing w:val="0"/>
                                        <w:position w:val="0"/>
                                        <w:sz w:val="24"/>
                                        <w:shd w:fill="auto" w:val="clear"/>
                                      </w:rPr>
                                      <w:t xml:space="preserve">]</w:t>
                                    </w:r>
                                  </w:p>
                                </w:tc>
                              </w:tr>
                              <w:tr>
                                <w:trPr>
                                  <w:trHeight w:val="210" w:hRule="auto"/>
                                  <w:jc w:val="left"/>
                                </w:trPr>
                                <w:tc>
                                  <w:tcPr>
                                    <w:tcW w:w="97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0" w:hRule="auto"/>
                                  <w:jc w:val="left"/>
                                </w:trPr>
                                <w:tc>
                                  <w:tcPr>
                                    <w:tcW w:w="97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Arial" w:hAnsi="Arial" w:cs="Arial" w:eastAsia="Arial"/>
                                        <w:color w:val="555555"/>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left"/>
                                <w:rPr>
                                  <w:spacing w:val="0"/>
                                  <w:position w:val="0"/>
                                  <w:shd w:fill="auto" w:val="clear"/>
                                </w:rPr>
                              </w:pPr>
                            </w:p>
                          </w:tc>
                        </w:tr>
                        <w:tr>
                          <w:trPr>
                            <w:trHeight w:val="150" w:hRule="auto"/>
                            <w:jc w:val="left"/>
                          </w:trPr>
                          <w:tc>
                            <w:tcPr>
                              <w:tcW w:w="97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97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spacing w:val="0"/>
                            <w:position w:val="0"/>
                            <w:shd w:fill="auto" w:val="clear"/>
                          </w:rPr>
                        </w:pPr>
                      </w:p>
                    </w:tc>
                  </w:tr>
                  <w:tr>
                    <w:trPr>
                      <w:trHeight w:val="210" w:hRule="auto"/>
                      <w:jc w:val="left"/>
                    </w:trPr>
                    <w:tc>
                      <w:tcPr>
                        <w:tcW w:w="97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0" w:hRule="auto"/>
                      <w:jc w:val="left"/>
                    </w:trPr>
                    <w:tc>
                      <w:tcPr>
                        <w:tcW w:w="97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tbl>
                        <w:tblPr/>
                        <w:tblGrid>
                          <w:gridCol w:w="9435"/>
                        </w:tblGrid>
                        <w:tr>
                          <w:trPr>
                            <w:trHeight w:val="210" w:hRule="auto"/>
                            <w:jc w:val="left"/>
                          </w:trPr>
                          <w:tc>
                            <w:tcPr>
                              <w:tcW w:w="94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tbl>
                              <w:tblPr/>
                              <w:tblGrid>
                                <w:gridCol w:w="4978"/>
                              </w:tblGrid>
                              <w:tr>
                                <w:trPr>
                                  <w:trHeight w:val="210" w:hRule="auto"/>
                                  <w:jc w:val="left"/>
                                </w:trPr>
                                <w:tc>
                                  <w:tcPr>
                                    <w:tcW w:w="4978" w:type="dxa"/>
                                    <w:tcBorders>
                                      <w:top w:val="single" w:color="000000" w:sz="0"/>
                                      <w:left w:val="single" w:color="000000" w:sz="0"/>
                                      <w:bottom w:val="single" w:color="000000" w:sz="0"/>
                                      <w:right w:val="single" w:color="000000" w:sz="0"/>
                                    </w:tcBorders>
                                    <w:shd w:color="auto" w:fill="cccccc" w:val="clear"/>
                                    <w:tcMar>
                                      <w:left w:w="3" w:type="dxa"/>
                                      <w:right w:w="3" w:type="dxa"/>
                                    </w:tcMar>
                                    <w:vAlign w:val="center"/>
                                  </w:tcPr>
                                  <w:tbl>
                                    <w:tblPr/>
                                    <w:tblGrid>
                                      <w:gridCol w:w="4950"/>
                                    </w:tblGrid>
                                    <w:tr>
                                      <w:trPr>
                                        <w:trHeight w:val="210" w:hRule="auto"/>
                                        <w:jc w:val="left"/>
                                      </w:trPr>
                                      <w:tc>
                                        <w:tcPr>
                                          <w:tcW w:w="4950" w:type="dxa"/>
                                          <w:tcBorders>
                                            <w:top w:val="single" w:color="000000" w:sz="0"/>
                                            <w:left w:val="single" w:color="000000" w:sz="0"/>
                                            <w:bottom w:val="single" w:color="000000" w:sz="0"/>
                                            <w:right w:val="single" w:color="000000" w:sz="0"/>
                                          </w:tcBorders>
                                          <w:shd w:color="auto" w:fill="ffffff" w:val="clear"/>
                                          <w:tcMar>
                                            <w:left w:w="18" w:type="dxa"/>
                                            <w:right w:w="18" w:type="dxa"/>
                                          </w:tcMar>
                                          <w:vAlign w:val="center"/>
                                        </w:tcPr>
                                        <w:tbl>
                                          <w:tblPr/>
                                          <w:tblGrid>
                                            <w:gridCol w:w="4800"/>
                                          </w:tblGrid>
                                          <w:tr>
                                            <w:trPr>
                                              <w:trHeight w:val="210" w:hRule="auto"/>
                                              <w:jc w:val="left"/>
                                            </w:trPr>
                                            <w:tc>
                                              <w:tcPr>
                                                <w:tcW w:w="480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object w:dxaOrig="4608" w:dyaOrig="2923">
                                                    <v:rect xmlns:o="urn:schemas-microsoft-com:office:office" xmlns:v="urn:schemas-microsoft-com:vml" id="rectole0000000002" style="width:230.400000pt;height:146.1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tc>
                                          </w:tr>
                                        </w:tbl>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0" w:hRule="auto"/>
                                        <w:jc w:val="left"/>
                                      </w:trPr>
                                      <w:tc>
                                        <w:tcPr>
                                          <w:tcW w:w="4950" w:type="dxa"/>
                                          <w:tcBorders>
                                            <w:top w:val="single" w:color="000000" w:sz="0"/>
                                            <w:left w:val="single" w:color="000000" w:sz="0"/>
                                            <w:bottom w:val="single" w:color="000000" w:sz="0"/>
                                            <w:right w:val="single" w:color="000000" w:sz="0"/>
                                          </w:tcBorders>
                                          <w:shd w:color="auto" w:fill="ffffff" w:val="clear"/>
                                          <w:tcMar>
                                            <w:left w:w="18" w:type="dxa"/>
                                            <w:right w:w="1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18"/>
                                              <w:shd w:fill="auto" w:val="clear"/>
                                            </w:rPr>
                                            <w:t xml:space="preserve">葉肖麟醫師伉儷應</w:t>
                                          </w:r>
                                          <w:r>
                                            <w:rPr>
                                              <w:rFonts w:ascii="Arial" w:hAnsi="Arial" w:cs="Arial" w:eastAsia="Arial"/>
                                              <w:color w:val="000000"/>
                                              <w:spacing w:val="0"/>
                                              <w:position w:val="0"/>
                                              <w:sz w:val="18"/>
                                              <w:shd w:fill="auto" w:val="clear"/>
                                            </w:rPr>
                                            <w:t xml:space="preserve"> David Uth</w:t>
                                          </w:r>
                                          <w:r>
                                            <w:rPr>
                                              <w:rFonts w:ascii="SimSun" w:hAnsi="SimSun" w:cs="SimSun" w:eastAsia="SimSun"/>
                                              <w:color w:val="000000"/>
                                              <w:spacing w:val="0"/>
                                              <w:position w:val="0"/>
                                              <w:sz w:val="18"/>
                                              <w:shd w:fill="auto" w:val="clear"/>
                                            </w:rPr>
                                            <w:t xml:space="preserve">主任牧師邀請在擁有</w:t>
                                          </w:r>
                                          <w:r>
                                            <w:rPr>
                                              <w:rFonts w:ascii="Arial" w:hAnsi="Arial" w:cs="Arial" w:eastAsia="Arial"/>
                                              <w:color w:val="000000"/>
                                              <w:spacing w:val="0"/>
                                              <w:position w:val="0"/>
                                              <w:sz w:val="18"/>
                                              <w:shd w:fill="auto" w:val="clear"/>
                                            </w:rPr>
                                            <w:t xml:space="preserve">16,000</w:t>
                                          </w:r>
                                          <w:r>
                                            <w:rPr>
                                              <w:rFonts w:ascii="SimSun" w:hAnsi="SimSun" w:cs="SimSun" w:eastAsia="SimSun"/>
                                              <w:color w:val="000000"/>
                                              <w:spacing w:val="0"/>
                                              <w:position w:val="0"/>
                                              <w:sz w:val="18"/>
                                              <w:shd w:fill="auto" w:val="clear"/>
                                            </w:rPr>
                                            <w:t xml:space="preserve">名會員的奧蘭多第一浸信會作見證佈道。（圖：大會提供</w:t>
                                          </w:r>
                                          <w:r>
                                            <w:rPr>
                                              <w:rFonts w:ascii="SimSun" w:hAnsi="SimSun" w:cs="SimSun" w:eastAsia="SimSun"/>
                                              <w:color w:val="000000"/>
                                              <w:spacing w:val="0"/>
                                              <w:position w:val="0"/>
                                              <w:sz w:val="24"/>
                                              <w:shd w:fill="auto" w:val="clear"/>
                                            </w:rPr>
                                            <w:t xml:space="preserve">）</w:t>
                                          </w:r>
                                        </w:p>
                                      </w:tc>
                                    </w:tr>
                                  </w:tbl>
                                  <w:p>
                                    <w:pPr>
                                      <w:spacing w:before="0" w:after="0" w:line="240"/>
                                      <w:ind w:right="0" w:left="0" w:firstLine="0"/>
                                      <w:jc w:val="left"/>
                                      <w:rPr>
                                        <w:spacing w:val="0"/>
                                        <w:position w:val="0"/>
                                        <w:shd w:fill="auto" w:val="clear"/>
                                      </w:rPr>
                                    </w:pPr>
                                  </w:p>
                                </w:tc>
                              </w:tr>
                            </w:tbl>
                            <w:p>
                              <w:pPr>
                                <w:spacing w:before="0" w:after="0" w:line="312"/>
                                <w:ind w:right="0" w:left="0" w:firstLine="0"/>
                                <w:jc w:val="left"/>
                                <w:rPr>
                                  <w:spacing w:val="0"/>
                                  <w:position w:val="0"/>
                                  <w:shd w:fill="auto" w:val="clear"/>
                                </w:rPr>
                              </w:pPr>
                              <w:r>
                                <w:rPr>
                                  <w:rFonts w:ascii="SimSun" w:hAnsi="SimSun" w:cs="SimSun" w:eastAsia="SimSun"/>
                                  <w:color w:val="333333"/>
                                  <w:spacing w:val="0"/>
                                  <w:position w:val="0"/>
                                  <w:sz w:val="24"/>
                                  <w:shd w:fill="auto" w:val="clear"/>
                                </w:rPr>
                                <w:t xml:space="preserve">美國最大的新教宗派美南浸信會在近代派遣眾多赴華</w:t>
                              </w:r>
                              <w:hyperlink xmlns:r="http://schemas.openxmlformats.org/officeDocument/2006/relationships" r:id="docRId7">
                                <w:r>
                                  <w:rPr>
                                    <w:rFonts w:ascii="SimSun" w:hAnsi="SimSun" w:cs="SimSun" w:eastAsia="SimSun"/>
                                    <w:color w:val="000000"/>
                                    <w:spacing w:val="0"/>
                                    <w:position w:val="0"/>
                                    <w:sz w:val="24"/>
                                    <w:u w:val="single"/>
                                    <w:shd w:fill="auto" w:val="clear"/>
                                  </w:rPr>
                                  <w:t xml:space="preserve">宣教</w:t>
                                </w:r>
                              </w:hyperlink>
                              <w:r>
                                <w:rPr>
                                  <w:rFonts w:ascii="SimSun" w:hAnsi="SimSun" w:cs="SimSun" w:eastAsia="SimSun"/>
                                  <w:color w:val="333333"/>
                                  <w:spacing w:val="0"/>
                                  <w:position w:val="0"/>
                                  <w:sz w:val="24"/>
                                  <w:shd w:fill="auto" w:val="clear"/>
                                </w:rPr>
                                <w:t xml:space="preserve">士，在中國各地結出美好的果子，可謂桃李滿天下。浙江省初熟果子的後裔如今在美南浸信會分享信仰見證，全場報以熱烈掌聲，榮耀歸主聖名。</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昨日，</w:t>
                              </w:r>
                              <w:hyperlink xmlns:r="http://schemas.openxmlformats.org/officeDocument/2006/relationships" r:id="docRId8">
                                <w:r>
                                  <w:rPr>
                                    <w:rFonts w:ascii="SimSun" w:hAnsi="SimSun" w:cs="SimSun" w:eastAsia="SimSun"/>
                                    <w:color w:val="000000"/>
                                    <w:spacing w:val="0"/>
                                    <w:position w:val="0"/>
                                    <w:sz w:val="24"/>
                                    <w:u w:val="single"/>
                                    <w:shd w:fill="auto" w:val="clear"/>
                                  </w:rPr>
                                  <w:t xml:space="preserve">葉肖麟</w:t>
                                </w:r>
                              </w:hyperlink>
                              <w:r>
                                <w:rPr>
                                  <w:rFonts w:ascii="SimSun" w:hAnsi="SimSun" w:cs="SimSun" w:eastAsia="SimSun"/>
                                  <w:color w:val="333333"/>
                                  <w:spacing w:val="0"/>
                                  <w:position w:val="0"/>
                                  <w:sz w:val="24"/>
                                  <w:shd w:fill="auto" w:val="clear"/>
                                </w:rPr>
                                <w:t xml:space="preserve">醫師伉儷應</w:t>
                              </w:r>
                              <w:r>
                                <w:rPr>
                                  <w:rFonts w:ascii="Arial" w:hAnsi="Arial" w:cs="Arial" w:eastAsia="Arial"/>
                                  <w:color w:val="333333"/>
                                  <w:spacing w:val="0"/>
                                  <w:position w:val="0"/>
                                  <w:sz w:val="24"/>
                                  <w:shd w:fill="auto" w:val="clear"/>
                                </w:rPr>
                                <w:t xml:space="preserve"> David Uth</w:t>
                              </w:r>
                              <w:r>
                                <w:rPr>
                                  <w:rFonts w:ascii="SimSun" w:hAnsi="SimSun" w:cs="SimSun" w:eastAsia="SimSun"/>
                                  <w:color w:val="333333"/>
                                  <w:spacing w:val="0"/>
                                  <w:position w:val="0"/>
                                  <w:sz w:val="24"/>
                                  <w:shd w:fill="auto" w:val="clear"/>
                                </w:rPr>
                                <w:t xml:space="preserve">主任牧師邀請在擁有</w:t>
                              </w:r>
                              <w:r>
                                <w:rPr>
                                  <w:rFonts w:ascii="Arial" w:hAnsi="Arial" w:cs="Arial" w:eastAsia="Arial"/>
                                  <w:color w:val="333333"/>
                                  <w:spacing w:val="0"/>
                                  <w:position w:val="0"/>
                                  <w:sz w:val="24"/>
                                  <w:shd w:fill="auto" w:val="clear"/>
                                </w:rPr>
                                <w:t xml:space="preserve">16,000</w:t>
                              </w:r>
                              <w:r>
                                <w:rPr>
                                  <w:rFonts w:ascii="SimSun" w:hAnsi="SimSun" w:cs="SimSun" w:eastAsia="SimSun"/>
                                  <w:color w:val="333333"/>
                                  <w:spacing w:val="0"/>
                                  <w:position w:val="0"/>
                                  <w:sz w:val="24"/>
                                  <w:shd w:fill="auto" w:val="clear"/>
                                </w:rPr>
                                <w:t xml:space="preserve">名會員的奧蘭多第一浸信會（</w:t>
                              </w:r>
                              <w:r>
                                <w:rPr>
                                  <w:rFonts w:ascii="Arial" w:hAnsi="Arial" w:cs="Arial" w:eastAsia="Arial"/>
                                  <w:color w:val="333333"/>
                                  <w:spacing w:val="0"/>
                                  <w:position w:val="0"/>
                                  <w:sz w:val="24"/>
                                  <w:shd w:fill="auto" w:val="clear"/>
                                </w:rPr>
                                <w:t xml:space="preserve">Orlando First Baptist Church</w:t>
                              </w:r>
                              <w:r>
                                <w:rPr>
                                  <w:rFonts w:ascii="SimSun" w:hAnsi="SimSun" w:cs="SimSun" w:eastAsia="SimSun"/>
                                  <w:color w:val="333333"/>
                                  <w:spacing w:val="0"/>
                                  <w:position w:val="0"/>
                                  <w:sz w:val="24"/>
                                  <w:shd w:fill="auto" w:val="clear"/>
                                </w:rPr>
                                <w:t xml:space="preserve">）作見證佈道。聖靈大大工作，會眾深受感動，結束時掌聲雷動，把讚美歸給主。</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葉家與美南浸信會很有淵源，背後有美好的奇妙見證。葉醫師祖父在是晚清浙江湖州的秀才，由美南浸信會</w:t>
                              </w:r>
                              <w:hyperlink xmlns:r="http://schemas.openxmlformats.org/officeDocument/2006/relationships" r:id="docRId9">
                                <w:r>
                                  <w:rPr>
                                    <w:rFonts w:ascii="SimSun" w:hAnsi="SimSun" w:cs="SimSun" w:eastAsia="SimSun"/>
                                    <w:color w:val="000000"/>
                                    <w:spacing w:val="0"/>
                                    <w:position w:val="0"/>
                                    <w:sz w:val="24"/>
                                    <w:u w:val="single"/>
                                    <w:shd w:fill="auto" w:val="clear"/>
                                  </w:rPr>
                                  <w:t xml:space="preserve">宣教</w:t>
                                </w:r>
                              </w:hyperlink>
                              <w:r>
                                <w:rPr>
                                  <w:rFonts w:ascii="SimSun" w:hAnsi="SimSun" w:cs="SimSun" w:eastAsia="SimSun"/>
                                  <w:color w:val="333333"/>
                                  <w:spacing w:val="0"/>
                                  <w:position w:val="0"/>
                                  <w:sz w:val="24"/>
                                  <w:shd w:fill="auto" w:val="clear"/>
                                </w:rPr>
                                <w:t xml:space="preserve">士</w:t>
                              </w:r>
                              <w:r>
                                <w:rPr>
                                  <w:rFonts w:ascii="Arial" w:hAnsi="Arial" w:cs="Arial" w:eastAsia="Arial"/>
                                  <w:color w:val="333333"/>
                                  <w:spacing w:val="0"/>
                                  <w:position w:val="0"/>
                                  <w:sz w:val="24"/>
                                  <w:shd w:fill="auto" w:val="clear"/>
                                </w:rPr>
                                <w:t xml:space="preserve">Lam </w:t>
                              </w:r>
                              <w:r>
                                <w:rPr>
                                  <w:rFonts w:ascii="SimSun" w:hAnsi="SimSun" w:cs="SimSun" w:eastAsia="SimSun"/>
                                  <w:color w:val="333333"/>
                                  <w:spacing w:val="0"/>
                                  <w:position w:val="0"/>
                                  <w:sz w:val="24"/>
                                  <w:shd w:fill="auto" w:val="clear"/>
                                </w:rPr>
                                <w:t xml:space="preserve">牧師帶領下信主，並成為浙江省第一位基督徒。</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據葉醫師回憶，祖父歸主經歷具有傳奇色彩。當年祖父患有重病，某日病死在床，家人圍繞病榻哭泣，經</w:t>
                              </w:r>
                              <w:r>
                                <w:rPr>
                                  <w:rFonts w:ascii="Arial" w:hAnsi="Arial" w:cs="Arial" w:eastAsia="Arial"/>
                                  <w:color w:val="333333"/>
                                  <w:spacing w:val="0"/>
                                  <w:position w:val="0"/>
                                  <w:sz w:val="24"/>
                                  <w:shd w:fill="auto" w:val="clear"/>
                                </w:rPr>
                                <w:t xml:space="preserve">Lam</w:t>
                              </w:r>
                              <w:r>
                                <w:rPr>
                                  <w:rFonts w:ascii="SimSun" w:hAnsi="SimSun" w:cs="SimSun" w:eastAsia="SimSun"/>
                                  <w:color w:val="333333"/>
                                  <w:spacing w:val="0"/>
                                  <w:position w:val="0"/>
                                  <w:sz w:val="24"/>
                                  <w:shd w:fill="auto" w:val="clear"/>
                                </w:rPr>
                                <w:t xml:space="preserve">牧師按手禱告後，神賜奇蹟，他突然坐起，起死回生，闔府歡欣。</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自此以後，葉醫師祖父成為虔诚的基督徒</w:t>
                              </w:r>
                              <w:r>
                                <w:rPr>
                                  <w:rFonts w:ascii="Arial" w:hAnsi="Arial" w:cs="Arial" w:eastAsia="Arial"/>
                                  <w:color w:val="333333"/>
                                  <w:spacing w:val="0"/>
                                  <w:position w:val="0"/>
                                  <w:sz w:val="24"/>
                                  <w:shd w:fill="auto" w:val="clear"/>
                                </w:rPr>
                                <w:t xml:space="preserve">,</w:t>
                              </w:r>
                              <w:r>
                                <w:rPr>
                                  <w:rFonts w:ascii="SimSun" w:hAnsi="SimSun" w:cs="SimSun" w:eastAsia="SimSun"/>
                                  <w:color w:val="333333"/>
                                  <w:spacing w:val="0"/>
                                  <w:position w:val="0"/>
                                  <w:sz w:val="24"/>
                                  <w:shd w:fill="auto" w:val="clear"/>
                                </w:rPr>
                                <w:t xml:space="preserve">，經常在家傳揚</w:t>
                              </w:r>
                              <w:hyperlink xmlns:r="http://schemas.openxmlformats.org/officeDocument/2006/relationships" r:id="docRId10">
                                <w:r>
                                  <w:rPr>
                                    <w:rFonts w:ascii="SimSun" w:hAnsi="SimSun" w:cs="SimSun" w:eastAsia="SimSun"/>
                                    <w:color w:val="000000"/>
                                    <w:spacing w:val="0"/>
                                    <w:position w:val="0"/>
                                    <w:sz w:val="24"/>
                                    <w:u w:val="single"/>
                                    <w:shd w:fill="auto" w:val="clear"/>
                                  </w:rPr>
                                  <w:t xml:space="preserve">福音</w:t>
                                </w:r>
                              </w:hyperlink>
                              <w:r>
                                <w:rPr>
                                  <w:rFonts w:ascii="SimSun" w:hAnsi="SimSun" w:cs="SimSun" w:eastAsia="SimSun"/>
                                  <w:color w:val="333333"/>
                                  <w:spacing w:val="0"/>
                                  <w:position w:val="0"/>
                                  <w:sz w:val="24"/>
                                  <w:shd w:fill="auto" w:val="clear"/>
                                </w:rPr>
                                <w:t xml:space="preserve">，領人歸主。另外，葉醫師父母是美南浸信會在上海創辦的滬江大學畢業。父親是化學工程學術權威、企業家。他們是一敬虔愛主的基督徒家庭。</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他見證說，葉家是美南浸信會在華</w:t>
                              </w:r>
                              <w:hyperlink xmlns:r="http://schemas.openxmlformats.org/officeDocument/2006/relationships" r:id="docRId11">
                                <w:r>
                                  <w:rPr>
                                    <w:rFonts w:ascii="SimSun" w:hAnsi="SimSun" w:cs="SimSun" w:eastAsia="SimSun"/>
                                    <w:color w:val="000000"/>
                                    <w:spacing w:val="0"/>
                                    <w:position w:val="0"/>
                                    <w:sz w:val="24"/>
                                    <w:u w:val="single"/>
                                    <w:shd w:fill="auto" w:val="clear"/>
                                  </w:rPr>
                                  <w:t xml:space="preserve">宣教</w:t>
                                </w:r>
                              </w:hyperlink>
                              <w:r>
                                <w:rPr>
                                  <w:rFonts w:ascii="SimSun" w:hAnsi="SimSun" w:cs="SimSun" w:eastAsia="SimSun"/>
                                  <w:color w:val="333333"/>
                                  <w:spacing w:val="0"/>
                                  <w:position w:val="0"/>
                                  <w:sz w:val="24"/>
                                  <w:shd w:fill="auto" w:val="clear"/>
                                </w:rPr>
                                <w:t xml:space="preserve">的果子。義人的後代，蒙神保守，留存至今。現在是</w:t>
                              </w:r>
                              <w:r>
                                <w:rPr>
                                  <w:rFonts w:ascii="Arial" w:hAnsi="Arial" w:cs="Arial" w:eastAsia="Arial"/>
                                  <w:color w:val="333333"/>
                                  <w:spacing w:val="0"/>
                                  <w:position w:val="0"/>
                                  <w:sz w:val="24"/>
                                  <w:shd w:fill="auto" w:val="clear"/>
                                </w:rPr>
                                <w:t xml:space="preserve">130</w:t>
                              </w:r>
                              <w:r>
                                <w:rPr>
                                  <w:rFonts w:ascii="SimSun" w:hAnsi="SimSun" w:cs="SimSun" w:eastAsia="SimSun"/>
                                  <w:color w:val="333333"/>
                                  <w:spacing w:val="0"/>
                                  <w:position w:val="0"/>
                                  <w:sz w:val="24"/>
                                  <w:shd w:fill="auto" w:val="clear"/>
                                </w:rPr>
                                <w:t xml:space="preserve">年來五代美南浸信會的美籍華裔基督徒。</w:t>
                              </w:r>
                              <w:r>
                                <w:rPr>
                                  <w:rFonts w:ascii="Arial" w:hAnsi="Arial" w:cs="Arial" w:eastAsia="Arial"/>
                                  <w:color w:val="333333"/>
                                  <w:spacing w:val="0"/>
                                  <w:position w:val="0"/>
                                  <w:sz w:val="24"/>
                                  <w:shd w:fill="auto" w:val="clear"/>
                                </w:rPr>
                                <w:t xml:space="preserve">130</w:t>
                              </w:r>
                              <w:r>
                                <w:rPr>
                                  <w:rFonts w:ascii="SimSun" w:hAnsi="SimSun" w:cs="SimSun" w:eastAsia="SimSun"/>
                                  <w:color w:val="333333"/>
                                  <w:spacing w:val="0"/>
                                  <w:position w:val="0"/>
                                  <w:sz w:val="24"/>
                                  <w:shd w:fill="auto" w:val="clear"/>
                                </w:rPr>
                                <w:t xml:space="preserve">年後的今天，代表浙江初熟果子的後裔葉醫師站在美南浸信會講台回溯這段歷史也具有重要的意義。</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其實早在</w:t>
                              </w:r>
                              <w:r>
                                <w:rPr>
                                  <w:rFonts w:ascii="Arial" w:hAnsi="Arial" w:cs="Arial" w:eastAsia="Arial"/>
                                  <w:color w:val="333333"/>
                                  <w:spacing w:val="0"/>
                                  <w:position w:val="0"/>
                                  <w:sz w:val="24"/>
                                  <w:shd w:fill="auto" w:val="clear"/>
                                </w:rPr>
                                <w:t xml:space="preserve">2012</w:t>
                              </w:r>
                              <w:r>
                                <w:rPr>
                                  <w:rFonts w:ascii="SimSun" w:hAnsi="SimSun" w:cs="SimSun" w:eastAsia="SimSun"/>
                                  <w:color w:val="333333"/>
                                  <w:spacing w:val="0"/>
                                  <w:position w:val="0"/>
                                  <w:sz w:val="24"/>
                                  <w:shd w:fill="auto" w:val="clear"/>
                                </w:rPr>
                                <w:t xml:space="preserve">年</w:t>
                              </w:r>
                              <w:r>
                                <w:rPr>
                                  <w:rFonts w:ascii="Arial" w:hAnsi="Arial" w:cs="Arial" w:eastAsia="Arial"/>
                                  <w:color w:val="333333"/>
                                  <w:spacing w:val="0"/>
                                  <w:position w:val="0"/>
                                  <w:sz w:val="24"/>
                                  <w:shd w:fill="auto" w:val="clear"/>
                                </w:rPr>
                                <w:t xml:space="preserve">11</w:t>
                              </w:r>
                              <w:r>
                                <w:rPr>
                                  <w:rFonts w:ascii="SimSun" w:hAnsi="SimSun" w:cs="SimSun" w:eastAsia="SimSun"/>
                                  <w:color w:val="333333"/>
                                  <w:spacing w:val="0"/>
                                  <w:position w:val="0"/>
                                  <w:sz w:val="24"/>
                                  <w:shd w:fill="auto" w:val="clear"/>
                                </w:rPr>
                                <w:t xml:space="preserve">月，葉醫師就受邀在美南浸信會年度大會上證道。當時由於師母身體欠佳，遍採用網絡直播的形式傳遞信息。儘管如此。葉醫師的講道仍給大會帶來震撼，而他也成為首位在該宗派年會上分享見證的華裔基督徒。</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葉醫師伉儷此次再度分享他們在大陸文革苦難之旅中與神同行的奇妙見證。他說，基督徒在世會經歷各種苦難，但在</w:t>
                              </w:r>
                              <w:hyperlink xmlns:r="http://schemas.openxmlformats.org/officeDocument/2006/relationships" r:id="docRId12">
                                <w:r>
                                  <w:rPr>
                                    <w:rFonts w:ascii="SimSun" w:hAnsi="SimSun" w:cs="SimSun" w:eastAsia="SimSun"/>
                                    <w:color w:val="000000"/>
                                    <w:spacing w:val="0"/>
                                    <w:position w:val="0"/>
                                    <w:sz w:val="24"/>
                                    <w:u w:val="single"/>
                                    <w:shd w:fill="auto" w:val="clear"/>
                                  </w:rPr>
                                  <w:t xml:space="preserve">耶穌</w:t>
                                </w:r>
                              </w:hyperlink>
                              <w:r>
                                <w:rPr>
                                  <w:rFonts w:ascii="SimSun" w:hAnsi="SimSun" w:cs="SimSun" w:eastAsia="SimSun"/>
                                  <w:color w:val="333333"/>
                                  <w:spacing w:val="0"/>
                                  <w:position w:val="0"/>
                                  <w:sz w:val="24"/>
                                  <w:shd w:fill="auto" w:val="clear"/>
                                </w:rPr>
                                <w:t xml:space="preserve">裏面有永恆的平安。</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葉家在文革中由於信仰及社會階級鬥爭，遭遇了極大的逼迫。</w:t>
                              </w:r>
                              <w:r>
                                <w:rPr>
                                  <w:rFonts w:ascii="Arial" w:hAnsi="Arial" w:cs="Arial" w:eastAsia="Arial"/>
                                  <w:color w:val="333333"/>
                                  <w:spacing w:val="0"/>
                                  <w:position w:val="0"/>
                                  <w:sz w:val="24"/>
                                  <w:shd w:fill="auto" w:val="clear"/>
                                </w:rPr>
                                <w:t xml:space="preserve">1966</w:t>
                              </w:r>
                              <w:r>
                                <w:rPr>
                                  <w:rFonts w:ascii="SimSun" w:hAnsi="SimSun" w:cs="SimSun" w:eastAsia="SimSun"/>
                                  <w:color w:val="333333"/>
                                  <w:spacing w:val="0"/>
                                  <w:position w:val="0"/>
                                  <w:sz w:val="24"/>
                                  <w:shd w:fill="auto" w:val="clear"/>
                                </w:rPr>
                                <w:t xml:space="preserve">年</w:t>
                              </w:r>
                              <w:r>
                                <w:rPr>
                                  <w:rFonts w:ascii="Arial" w:hAnsi="Arial" w:cs="Arial" w:eastAsia="Arial"/>
                                  <w:color w:val="333333"/>
                                  <w:spacing w:val="0"/>
                                  <w:position w:val="0"/>
                                  <w:sz w:val="24"/>
                                  <w:shd w:fill="auto" w:val="clear"/>
                                </w:rPr>
                                <w:t xml:space="preserve">8</w:t>
                              </w:r>
                              <w:r>
                                <w:rPr>
                                  <w:rFonts w:ascii="SimSun" w:hAnsi="SimSun" w:cs="SimSun" w:eastAsia="SimSun"/>
                                  <w:color w:val="333333"/>
                                  <w:spacing w:val="0"/>
                                  <w:position w:val="0"/>
                                  <w:sz w:val="24"/>
                                  <w:shd w:fill="auto" w:val="clear"/>
                                </w:rPr>
                                <w:t xml:space="preserve">月</w:t>
                              </w:r>
                              <w:r>
                                <w:rPr>
                                  <w:rFonts w:ascii="Arial" w:hAnsi="Arial" w:cs="Arial" w:eastAsia="Arial"/>
                                  <w:color w:val="333333"/>
                                  <w:spacing w:val="0"/>
                                  <w:position w:val="0"/>
                                  <w:sz w:val="24"/>
                                  <w:shd w:fill="auto" w:val="clear"/>
                                </w:rPr>
                                <w:t xml:space="preserve">24</w:t>
                              </w:r>
                              <w:r>
                                <w:rPr>
                                  <w:rFonts w:ascii="SimSun" w:hAnsi="SimSun" w:cs="SimSun" w:eastAsia="SimSun"/>
                                  <w:color w:val="333333"/>
                                  <w:spacing w:val="0"/>
                                  <w:position w:val="0"/>
                                  <w:sz w:val="24"/>
                                  <w:shd w:fill="auto" w:val="clear"/>
                                </w:rPr>
                                <w:t xml:space="preserve">日大批紅衛兵抄家掃蕩，一夜之間，變成赤貧如洗。文革形勢越演越劇，無緣無辜全家隔離審查。</w:t>
                              </w:r>
                              <w:r>
                                <w:rPr>
                                  <w:rFonts w:ascii="Arial" w:hAnsi="Arial" w:cs="Arial" w:eastAsia="Arial"/>
                                  <w:color w:val="333333"/>
                                  <w:spacing w:val="0"/>
                                  <w:position w:val="0"/>
                                  <w:sz w:val="24"/>
                                  <w:shd w:fill="auto" w:val="clear"/>
                                </w:rPr>
                                <w:br/>
                              </w:r>
                              <w:r>
                                <w:rPr>
                                  <w:rFonts w:ascii="SimSun" w:hAnsi="SimSun" w:cs="SimSun" w:eastAsia="SimSun"/>
                                  <w:color w:val="333333"/>
                                  <w:spacing w:val="0"/>
                                  <w:position w:val="0"/>
                                  <w:sz w:val="24"/>
                                  <w:shd w:fill="auto" w:val="clear"/>
                                </w:rPr>
                                <w:t xml:space="preserve">葉醫師被送至農場勞改，天天凌辱漫罵，身心倍遭摧殘，長達</w:t>
                              </w:r>
                              <w:r>
                                <w:rPr>
                                  <w:rFonts w:ascii="Arial" w:hAnsi="Arial" w:cs="Arial" w:eastAsia="Arial"/>
                                  <w:color w:val="333333"/>
                                  <w:spacing w:val="0"/>
                                  <w:position w:val="0"/>
                                  <w:sz w:val="24"/>
                                  <w:shd w:fill="auto" w:val="clear"/>
                                </w:rPr>
                                <w:t xml:space="preserve">10</w:t>
                              </w:r>
                              <w:r>
                                <w:rPr>
                                  <w:rFonts w:ascii="SimSun" w:hAnsi="SimSun" w:cs="SimSun" w:eastAsia="SimSun"/>
                                  <w:color w:val="333333"/>
                                  <w:spacing w:val="0"/>
                                  <w:position w:val="0"/>
                                  <w:sz w:val="24"/>
                                  <w:shd w:fill="auto" w:val="clear"/>
                                </w:rPr>
                                <w:t xml:space="preserve">年之久。在他看來，若非神之大能，則家破人亡，後果不堪設想。</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葉師母妮娜（</w:t>
                              </w:r>
                              <w:r>
                                <w:rPr>
                                  <w:rFonts w:ascii="Arial" w:hAnsi="Arial" w:cs="Arial" w:eastAsia="Arial"/>
                                  <w:color w:val="333333"/>
                                  <w:spacing w:val="0"/>
                                  <w:position w:val="0"/>
                                  <w:sz w:val="24"/>
                                  <w:shd w:fill="auto" w:val="clear"/>
                                </w:rPr>
                                <w:t xml:space="preserve">Lena</w:t>
                              </w:r>
                              <w:r>
                                <w:rPr>
                                  <w:rFonts w:ascii="SimSun" w:hAnsi="SimSun" w:cs="SimSun" w:eastAsia="SimSun"/>
                                  <w:color w:val="333333"/>
                                  <w:spacing w:val="0"/>
                                  <w:position w:val="0"/>
                                  <w:sz w:val="24"/>
                                  <w:shd w:fill="auto" w:val="clear"/>
                                </w:rPr>
                                <w:t xml:space="preserve">）在文革受盡了攻擊和污辱，折磨和迫害，又被騙說葉已死亡，她感萬念俱灰，暗無天日，毫無盼望，決心自盡。她待紅衛兵熟睡之際，直奔礦石山頂，一躍而下！她回憶說，其高度為</w:t>
                              </w:r>
                              <w:r>
                                <w:rPr>
                                  <w:rFonts w:ascii="Arial" w:hAnsi="Arial" w:cs="Arial" w:eastAsia="Arial"/>
                                  <w:color w:val="333333"/>
                                  <w:spacing w:val="0"/>
                                  <w:position w:val="0"/>
                                  <w:sz w:val="24"/>
                                  <w:shd w:fill="auto" w:val="clear"/>
                                </w:rPr>
                                <w:t xml:space="preserve">120</w:t>
                              </w:r>
                              <w:r>
                                <w:rPr>
                                  <w:rFonts w:ascii="SimSun" w:hAnsi="SimSun" w:cs="SimSun" w:eastAsia="SimSun"/>
                                  <w:color w:val="333333"/>
                                  <w:spacing w:val="0"/>
                                  <w:position w:val="0"/>
                                  <w:sz w:val="24"/>
                                  <w:shd w:fill="auto" w:val="clear"/>
                                </w:rPr>
                                <w:t xml:space="preserve">米</w:t>
                              </w:r>
                              <w:r>
                                <w:rPr>
                                  <w:rFonts w:ascii="Arial" w:hAnsi="Arial" w:cs="Arial" w:eastAsia="Arial"/>
                                  <w:color w:val="333333"/>
                                  <w:spacing w:val="0"/>
                                  <w:position w:val="0"/>
                                  <w:sz w:val="24"/>
                                  <w:shd w:fill="auto" w:val="clear"/>
                                </w:rPr>
                                <w:t xml:space="preserve"> (</w:t>
                              </w:r>
                              <w:r>
                                <w:rPr>
                                  <w:rFonts w:ascii="SimSun" w:hAnsi="SimSun" w:cs="SimSun" w:eastAsia="SimSun"/>
                                  <w:color w:val="333333"/>
                                  <w:spacing w:val="0"/>
                                  <w:position w:val="0"/>
                                  <w:sz w:val="24"/>
                                  <w:shd w:fill="auto" w:val="clear"/>
                                </w:rPr>
                                <w:t xml:space="preserve">經測量隊測定</w:t>
                              </w:r>
                              <w:r>
                                <w:rPr>
                                  <w:rFonts w:ascii="Arial" w:hAnsi="Arial" w:cs="Arial" w:eastAsia="Arial"/>
                                  <w:color w:val="333333"/>
                                  <w:spacing w:val="0"/>
                                  <w:position w:val="0"/>
                                  <w:sz w:val="24"/>
                                  <w:shd w:fill="auto" w:val="clear"/>
                                </w:rPr>
                                <w:t xml:space="preserve">) </w:t>
                              </w:r>
                              <w:r>
                                <w:rPr>
                                  <w:rFonts w:ascii="SimSun" w:hAnsi="SimSun" w:cs="SimSun" w:eastAsia="SimSun"/>
                                  <w:color w:val="333333"/>
                                  <w:spacing w:val="0"/>
                                  <w:position w:val="0"/>
                                  <w:sz w:val="24"/>
                                  <w:shd w:fill="auto" w:val="clear"/>
                                </w:rPr>
                                <w:t xml:space="preserve">達高樓大廈的</w:t>
                              </w:r>
                              <w:r>
                                <w:rPr>
                                  <w:rFonts w:ascii="Arial" w:hAnsi="Arial" w:cs="Arial" w:eastAsia="Arial"/>
                                  <w:color w:val="333333"/>
                                  <w:spacing w:val="0"/>
                                  <w:position w:val="0"/>
                                  <w:sz w:val="24"/>
                                  <w:shd w:fill="auto" w:val="clear"/>
                                </w:rPr>
                                <w:t xml:space="preserve">30</w:t>
                              </w:r>
                              <w:r>
                                <w:rPr>
                                  <w:rFonts w:ascii="SimSun" w:hAnsi="SimSun" w:cs="SimSun" w:eastAsia="SimSun"/>
                                  <w:color w:val="333333"/>
                                  <w:spacing w:val="0"/>
                                  <w:position w:val="0"/>
                                  <w:sz w:val="24"/>
                                  <w:shd w:fill="auto" w:val="clear"/>
                                </w:rPr>
                                <w:t xml:space="preserve">層以上。下面全是巖石，峭壁峻嶺，望而生畏。如今她完好無損的分享這段見證，使人被神的大能所折服，因為這些都是醫學、科學無法解釋的。</w:t>
                              </w:r>
                              <w:r>
                                <w:rPr>
                                  <w:rFonts w:ascii="Arial" w:hAnsi="Arial" w:cs="Arial" w:eastAsia="Arial"/>
                                  <w:color w:val="333333"/>
                                  <w:spacing w:val="0"/>
                                  <w:position w:val="0"/>
                                  <w:sz w:val="24"/>
                                  <w:shd w:fill="auto" w:val="clear"/>
                                </w:rPr>
                                <w:br/>
                                <w:br/>
                              </w:r>
                              <w:r>
                                <w:rPr>
                                  <w:rFonts w:ascii="SimSun" w:hAnsi="SimSun" w:cs="SimSun" w:eastAsia="SimSun"/>
                                  <w:color w:val="333333"/>
                                  <w:spacing w:val="0"/>
                                  <w:position w:val="0"/>
                                  <w:sz w:val="24"/>
                                  <w:shd w:fill="auto" w:val="clear"/>
                                </w:rPr>
                                <w:t xml:space="preserve">葉醫師伉儷用親身的感受來見證基督徒所信的是又真又活的神。「主所賜的洪恩厚愛，訴述不盡。</w:t>
                              </w:r>
                              <w:r>
                                <w:rPr>
                                  <w:rFonts w:ascii="SimSun" w:hAnsi="SimSun" w:cs="SimSun" w:eastAsia="SimSun"/>
                                  <w:color w:val="000000"/>
                                  <w:spacing w:val="0"/>
                                  <w:position w:val="0"/>
                                  <w:sz w:val="24"/>
                                  <w:shd w:fill="auto" w:val="clear"/>
                                </w:rPr>
                                <w:t xml:space="preserve">每個人都遇見了神，經歷了祂的奇妙恩典，深知幫助我們的，乃是造天地的耶和華。感謝讚美主！所以在任何堅難困苦的環境中，基督徒應該祇是服從和跟隨</w:t>
                              </w:r>
                              <w:hyperlink xmlns:r="http://schemas.openxmlformats.org/officeDocument/2006/relationships" r:id="docRId13">
                                <w:r>
                                  <w:rPr>
                                    <w:rFonts w:ascii="SimSun" w:hAnsi="SimSun" w:cs="SimSun" w:eastAsia="SimSun"/>
                                    <w:color w:val="000000"/>
                                    <w:spacing w:val="0"/>
                                    <w:position w:val="0"/>
                                    <w:sz w:val="24"/>
                                    <w:u w:val="single"/>
                                    <w:shd w:fill="auto" w:val="clear"/>
                                  </w:rPr>
                                  <w:t xml:space="preserve">耶穌</w:t>
                                </w:r>
                              </w:hyperlink>
                              <w:r>
                                <w:rPr>
                                  <w:rFonts w:ascii="SimSun" w:hAnsi="SimSun" w:cs="SimSun" w:eastAsia="SimSun"/>
                                  <w:color w:val="000000"/>
                                  <w:spacing w:val="0"/>
                                  <w:position w:val="0"/>
                                  <w:sz w:val="24"/>
                                  <w:shd w:fill="auto" w:val="clear"/>
                                </w:rPr>
                                <w:t xml:space="preserve">。」</w:t>
                              </w:r>
                              <w:r>
                                <w:rPr>
                                  <w:rFonts w:ascii="Arial" w:hAnsi="Arial" w:cs="Arial" w:eastAsia="Arial"/>
                                  <w:color w:val="000000"/>
                                  <w:spacing w:val="0"/>
                                  <w:position w:val="0"/>
                                  <w:sz w:val="24"/>
                                  <w:shd w:fill="auto" w:val="clear"/>
                                </w:rPr>
                                <w:br/>
                              </w:r>
                              <w:r>
                                <w:rPr>
                                  <w:rFonts w:ascii="SimSun" w:hAnsi="SimSun" w:cs="SimSun" w:eastAsia="SimSun"/>
                                  <w:color w:val="000000"/>
                                  <w:spacing w:val="0"/>
                                  <w:position w:val="0"/>
                                  <w:sz w:val="24"/>
                                  <w:shd w:fill="auto" w:val="clear"/>
                                </w:rPr>
                                <w:t xml:space="preserve">「高舉</w:t>
                              </w:r>
                              <w:hyperlink xmlns:r="http://schemas.openxmlformats.org/officeDocument/2006/relationships" r:id="docRId14">
                                <w:r>
                                  <w:rPr>
                                    <w:rFonts w:ascii="SimSun" w:hAnsi="SimSun" w:cs="SimSun" w:eastAsia="SimSun"/>
                                    <w:color w:val="000000"/>
                                    <w:spacing w:val="0"/>
                                    <w:position w:val="0"/>
                                    <w:sz w:val="24"/>
                                    <w:u w:val="single"/>
                                    <w:shd w:fill="auto" w:val="clear"/>
                                  </w:rPr>
                                  <w:t xml:space="preserve">十字架</w:t>
                                </w:r>
                              </w:hyperlink>
                              <w:r>
                                <w:rPr>
                                  <w:rFonts w:ascii="SimSun" w:hAnsi="SimSun" w:cs="SimSun" w:eastAsia="SimSun"/>
                                  <w:color w:val="000000"/>
                                  <w:spacing w:val="0"/>
                                  <w:position w:val="0"/>
                                  <w:sz w:val="24"/>
                                  <w:shd w:fill="auto" w:val="clear"/>
                                </w:rPr>
                                <w:t xml:space="preserve">，堅持信心、信靠順服，仰望為我們信心創始成終的</w:t>
                              </w:r>
                              <w:hyperlink xmlns:r="http://schemas.openxmlformats.org/officeDocument/2006/relationships" r:id="docRId15">
                                <w:r>
                                  <w:rPr>
                                    <w:rFonts w:ascii="SimSun" w:hAnsi="SimSun" w:cs="SimSun" w:eastAsia="SimSun"/>
                                    <w:color w:val="000000"/>
                                    <w:spacing w:val="0"/>
                                    <w:position w:val="0"/>
                                    <w:sz w:val="24"/>
                                    <w:u w:val="single"/>
                                    <w:shd w:fill="auto" w:val="clear"/>
                                  </w:rPr>
                                  <w:t xml:space="preserve">耶穌</w:t>
                                </w:r>
                              </w:hyperlink>
                              <w:r>
                                <w:rPr>
                                  <w:rFonts w:ascii="SimSun" w:hAnsi="SimSun" w:cs="SimSun" w:eastAsia="SimSun"/>
                                  <w:color w:val="000000"/>
                                  <w:spacing w:val="0"/>
                                  <w:position w:val="0"/>
                                  <w:sz w:val="24"/>
                                  <w:shd w:fill="auto" w:val="clear"/>
                                </w:rPr>
                                <w:t xml:space="preserve">，神總讓信靠祂的人驚奇地見到祂極大無比的榮耀。我們全家經歷了主，見到祂的顯現，見到祂的榮美。因此願將一生獻給主、事奉主、榮耀主、討祂的歡喜，直等到見主的面。」他們又說。</w:t>
                              </w:r>
                              <w:r>
                                <w:rPr>
                                  <w:rFonts w:ascii="Arial" w:hAnsi="Arial" w:cs="Arial" w:eastAsia="Arial"/>
                                  <w:color w:val="000000"/>
                                  <w:spacing w:val="0"/>
                                  <w:position w:val="0"/>
                                  <w:sz w:val="24"/>
                                  <w:shd w:fill="auto" w:val="clear"/>
                                </w:rPr>
                                <w:br/>
                                <w:br/>
                              </w:r>
                              <w:r>
                                <w:rPr>
                                  <w:rFonts w:ascii="SimSun" w:hAnsi="SimSun" w:cs="SimSun" w:eastAsia="SimSun"/>
                                  <w:color w:val="000000"/>
                                  <w:spacing w:val="0"/>
                                  <w:position w:val="0"/>
                                  <w:sz w:val="24"/>
                                  <w:shd w:fill="auto" w:val="clear"/>
                                </w:rPr>
                                <w:t xml:space="preserve">醫學博士</w:t>
                              </w:r>
                              <w:hyperlink xmlns:r="http://schemas.openxmlformats.org/officeDocument/2006/relationships" r:id="docRId16">
                                <w:r>
                                  <w:rPr>
                                    <w:rFonts w:ascii="SimSun" w:hAnsi="SimSun" w:cs="SimSun" w:eastAsia="SimSun"/>
                                    <w:color w:val="000000"/>
                                    <w:spacing w:val="0"/>
                                    <w:position w:val="0"/>
                                    <w:sz w:val="24"/>
                                    <w:u w:val="single"/>
                                    <w:shd w:fill="auto" w:val="clear"/>
                                  </w:rPr>
                                  <w:t xml:space="preserve">葉肖麟</w:t>
                                </w:r>
                              </w:hyperlink>
                              <w:r>
                                <w:rPr>
                                  <w:rFonts w:ascii="SimSun" w:hAnsi="SimSun" w:cs="SimSun" w:eastAsia="SimSun"/>
                                  <w:color w:val="000000"/>
                                  <w:spacing w:val="0"/>
                                  <w:position w:val="0"/>
                                  <w:sz w:val="24"/>
                                  <w:shd w:fill="auto" w:val="clear"/>
                                </w:rPr>
                                <w:t xml:space="preserve">醫師也是第一位報道</w:t>
                              </w:r>
                              <w:r>
                                <w:rPr>
                                  <w:rFonts w:ascii="Arial" w:hAnsi="Arial" w:cs="Arial" w:eastAsia="Arial"/>
                                  <w:color w:val="000000"/>
                                  <w:spacing w:val="0"/>
                                  <w:position w:val="0"/>
                                  <w:sz w:val="24"/>
                                  <w:shd w:fill="auto" w:val="clear"/>
                                </w:rPr>
                                <w:t xml:space="preserve"> Life After Life</w:t>
                              </w:r>
                              <w:r>
                                <w:rPr>
                                  <w:rFonts w:ascii="SimSun" w:hAnsi="SimSun" w:cs="SimSun" w:eastAsia="SimSun"/>
                                  <w:color w:val="000000"/>
                                  <w:spacing w:val="0"/>
                                  <w:position w:val="0"/>
                                  <w:sz w:val="24"/>
                                  <w:shd w:fill="auto" w:val="clear"/>
                                </w:rPr>
                                <w:t xml:space="preserve">、瀕臨死亡經歷</w:t>
                              </w:r>
                              <w:r>
                                <w:rPr>
                                  <w:rFonts w:ascii="Arial" w:hAnsi="Arial" w:cs="Arial" w:eastAsia="Arial"/>
                                  <w:color w:val="000000"/>
                                  <w:spacing w:val="0"/>
                                  <w:position w:val="0"/>
                                  <w:sz w:val="24"/>
                                  <w:shd w:fill="auto" w:val="clear"/>
                                </w:rPr>
                                <w:t xml:space="preserve">(NDE-Near Death Experience)</w:t>
                              </w:r>
                              <w:r>
                                <w:rPr>
                                  <w:rFonts w:ascii="SimSun" w:hAnsi="SimSun" w:cs="SimSun" w:eastAsia="SimSun"/>
                                  <w:color w:val="000000"/>
                                  <w:spacing w:val="0"/>
                                  <w:position w:val="0"/>
                                  <w:sz w:val="24"/>
                                  <w:shd w:fill="auto" w:val="clear"/>
                                </w:rPr>
                                <w:t xml:space="preserve">研究的醫師，他曾在美國</w:t>
                              </w:r>
                              <w:hyperlink xmlns:r="http://schemas.openxmlformats.org/officeDocument/2006/relationships" r:id="docRId17">
                                <w:r>
                                  <w:rPr>
                                    <w:rFonts w:ascii="SimSun" w:hAnsi="SimSun" w:cs="SimSun" w:eastAsia="SimSun"/>
                                    <w:color w:val="000000"/>
                                    <w:spacing w:val="0"/>
                                    <w:position w:val="0"/>
                                    <w:sz w:val="24"/>
                                    <w:u w:val="single"/>
                                    <w:shd w:fill="auto" w:val="clear"/>
                                  </w:rPr>
                                  <w:t xml:space="preserve">基督教</w:t>
                                </w:r>
                              </w:hyperlink>
                              <w:r>
                                <w:rPr>
                                  <w:rFonts w:ascii="SimSun" w:hAnsi="SimSun" w:cs="SimSun" w:eastAsia="SimSun"/>
                                  <w:color w:val="000000"/>
                                  <w:spacing w:val="0"/>
                                  <w:position w:val="0"/>
                                  <w:sz w:val="24"/>
                                  <w:shd w:fill="auto" w:val="clear"/>
                                </w:rPr>
                                <w:t xml:space="preserve">電子報刊發表多篇見證文章</w:t>
                              </w:r>
                              <w:r>
                                <w:rPr>
                                  <w:rFonts w:ascii="SimSun" w:hAnsi="SimSun" w:cs="SimSun" w:eastAsia="SimSun"/>
                                  <w:color w:val="333333"/>
                                  <w:spacing w:val="0"/>
                                  <w:position w:val="0"/>
                                  <w:sz w:val="24"/>
                                  <w:shd w:fill="auto" w:val="clear"/>
                                </w:rPr>
                                <w:t xml:space="preserve">，並與妻子妮娜配搭在各地舉行佈道會，把自己多年收集並整理的瀕死和離體經歷的資料傾囊相授，受到廣泛好評，並有無數人因這些見證而信主。</w:t>
                              </w:r>
                              <w:r>
                                <w:rPr>
                                  <w:rFonts w:ascii="Arial" w:hAnsi="Arial" w:cs="Arial" w:eastAsia="Arial"/>
                                  <w:color w:val="333333"/>
                                  <w:spacing w:val="0"/>
                                  <w:position w:val="0"/>
                                  <w:sz w:val="24"/>
                                  <w:shd w:fill="auto" w:val="clear"/>
                                </w:rPr>
                                <w:t xml:space="preserve"> </w:t>
                              </w:r>
                            </w:p>
                          </w:tc>
                        </w:tr>
                      </w:tbl>
                      <w:p>
                        <w:pPr>
                          <w:spacing w:before="0" w:after="0" w:line="240"/>
                          <w:ind w:right="0" w:left="0" w:firstLine="0"/>
                          <w:jc w:val="left"/>
                          <w:rPr>
                            <w:spacing w:val="0"/>
                            <w:position w:val="0"/>
                            <w:shd w:fill="auto" w:val="clear"/>
                          </w:rPr>
                        </w:pPr>
                      </w:p>
                    </w:tc>
                  </w:tr>
                </w:tbl>
                <w:p>
                  <w:pPr>
                    <w:spacing w:before="0" w:after="0" w:line="240"/>
                    <w:ind w:right="0" w:left="0" w:firstLine="0"/>
                    <w:jc w:val="left"/>
                    <w:rPr>
                      <w:spacing w:val="0"/>
                      <w:position w:val="0"/>
                      <w:shd w:fill="auto" w:val="clear"/>
                    </w:rPr>
                  </w:pPr>
                </w:p>
              </w:tc>
            </w:tr>
          </w:tbl>
          <w:p>
            <w:pPr>
              <w:spacing w:before="0" w:after="0" w:line="240"/>
              <w:ind w:right="0" w:left="0" w:firstLine="0"/>
              <w:jc w:val="left"/>
              <w:rPr>
                <w:spacing w:val="0"/>
                <w:position w:val="0"/>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chinese.gospelherald.com/Tags/164/&#22522;&#30563;&#25945;" Id="docRId17" Type="http://schemas.openxmlformats.org/officeDocument/2006/relationships/hyperlink" /><Relationship TargetMode="External" Target="http://chinese.gospelherald.com/Tags/321/&#23459;&#25945;" Id="docRId7" Type="http://schemas.openxmlformats.org/officeDocument/2006/relationships/hyperlink" /><Relationship TargetMode="External" Target="http://chinese.gospelherald.com/Tags/143/&#31119;&#38899;" Id="docRId10" Type="http://schemas.openxmlformats.org/officeDocument/2006/relationships/hyperlink" /><Relationship TargetMode="External" Target="http://chinese.gospelherald.com/Tags/635/&#21313;&#23383;&#26550;" Id="docRId14" Type="http://schemas.openxmlformats.org/officeDocument/2006/relationships/hyperlink" /><Relationship Target="numbering.xml" Id="docRId18" Type="http://schemas.openxmlformats.org/officeDocument/2006/relationships/numbering" /><Relationship Target="embeddings/oleObject1.bin" Id="docRId2" Type="http://schemas.openxmlformats.org/officeDocument/2006/relationships/oleObject" /><Relationship Target="media/image2.wmf" Id="docRId6" Type="http://schemas.openxmlformats.org/officeDocument/2006/relationships/image" /><Relationship Target="media/image0.wmf" Id="docRId1" Type="http://schemas.openxmlformats.org/officeDocument/2006/relationships/image" /><Relationship TargetMode="External" Target="http://chinese.gospelherald.com/Tags/321/&#23459;&#25945;" Id="docRId11" Type="http://schemas.openxmlformats.org/officeDocument/2006/relationships/hyperlink" /><Relationship TargetMode="External" Target="http://chinese.gospelherald.com/Tags/3/&#32822;&#31308;" Id="docRId15" Type="http://schemas.openxmlformats.org/officeDocument/2006/relationships/hyperlink" /><Relationship Target="styles.xml" Id="docRId19" Type="http://schemas.openxmlformats.org/officeDocument/2006/relationships/styles" /><Relationship Target="embeddings/oleObject2.bin" Id="docRId5" Type="http://schemas.openxmlformats.org/officeDocument/2006/relationships/oleObject" /><Relationship TargetMode="External" Target="http://chinese.gospelherald.com/Tags/321/&#23459;&#25945;" Id="docRId9" Type="http://schemas.openxmlformats.org/officeDocument/2006/relationships/hyperlink" /><Relationship Target="embeddings/oleObject0.bin" Id="docRId0" Type="http://schemas.openxmlformats.org/officeDocument/2006/relationships/oleObject" /><Relationship TargetMode="External" Target="http://chinese.gospelherald.com/Tags/3/&#32822;&#31308;" Id="docRId12" Type="http://schemas.openxmlformats.org/officeDocument/2006/relationships/hyperlink" /><Relationship TargetMode="External" Target="http://chinese.gospelherald.com/Tags/7037/&#33865;&#32918;&#40607;" Id="docRId16" Type="http://schemas.openxmlformats.org/officeDocument/2006/relationships/hyperlink" /><Relationship TargetMode="External" Target="mailto:news@gospelherald.com" Id="docRId4" Type="http://schemas.openxmlformats.org/officeDocument/2006/relationships/hyperlink" /><Relationship TargetMode="External" Target="http://chinese.gospelherald.com/Tags/7037/&#33865;&#32918;&#40607;" Id="docRId8" Type="http://schemas.openxmlformats.org/officeDocument/2006/relationships/hyperlink" /><Relationship TargetMode="External" Target="http://chinese.gospelherald.com/Tags/3/&#32822;&#31308;" Id="docRId13" Type="http://schemas.openxmlformats.org/officeDocument/2006/relationships/hyperlink" /><Relationship Target="media/image1.wmf" Id="docRId3" Type="http://schemas.openxmlformats.org/officeDocument/2006/relationships/image" /></Relationships>
</file>